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E5" w:rsidRDefault="006C3EE5" w:rsidP="006C3EE5">
      <w:pPr>
        <w:jc w:val="center"/>
        <w:rPr>
          <w:rFonts w:ascii="Arial" w:hAnsi="Arial" w:cs="Arial"/>
          <w:b/>
          <w:sz w:val="28"/>
        </w:rPr>
      </w:pPr>
    </w:p>
    <w:p w:rsidR="006C3EE5" w:rsidRPr="005D5320" w:rsidRDefault="006C3EE5" w:rsidP="006C3EE5">
      <w:pPr>
        <w:jc w:val="center"/>
        <w:rPr>
          <w:rFonts w:ascii="Arial" w:hAnsi="Arial" w:cs="Arial"/>
          <w:b/>
          <w:sz w:val="28"/>
        </w:rPr>
      </w:pPr>
      <w:r w:rsidRPr="005D5320">
        <w:rPr>
          <w:rFonts w:ascii="Arial" w:hAnsi="Arial" w:cs="Arial"/>
          <w:b/>
          <w:sz w:val="28"/>
        </w:rPr>
        <w:t>Allgemeine Datenschutzhinweise für Mitglieder</w:t>
      </w:r>
    </w:p>
    <w:p w:rsidR="006C3EE5" w:rsidRDefault="006C3EE5" w:rsidP="006C3EE5">
      <w:pPr>
        <w:rPr>
          <w:rFonts w:ascii="Arial" w:hAnsi="Arial" w:cs="Arial"/>
        </w:rPr>
      </w:pPr>
    </w:p>
    <w:p w:rsidR="006C3EE5" w:rsidRPr="005D5320" w:rsidRDefault="006C3EE5" w:rsidP="006C3EE5">
      <w:pPr>
        <w:rPr>
          <w:rFonts w:ascii="Arial" w:hAnsi="Arial" w:cs="Arial"/>
        </w:rPr>
      </w:pPr>
      <w:r w:rsidRPr="005D5320">
        <w:rPr>
          <w:rFonts w:ascii="Arial" w:hAnsi="Arial" w:cs="Arial"/>
        </w:rPr>
        <w:t xml:space="preserve">des </w:t>
      </w:r>
      <w:r>
        <w:rPr>
          <w:rFonts w:ascii="Arial" w:hAnsi="Arial" w:cs="Arial"/>
        </w:rPr>
        <w:t>Inner Wheel Club</w:t>
      </w:r>
      <w:r w:rsidRPr="005D5320">
        <w:rPr>
          <w:rFonts w:ascii="Arial" w:hAnsi="Arial" w:cs="Arial"/>
        </w:rPr>
        <w:t xml:space="preserve"> </w:t>
      </w:r>
      <w:r w:rsidRPr="006C3EE5">
        <w:rPr>
          <w:rFonts w:ascii="Arial" w:hAnsi="Arial" w:cs="Arial"/>
          <w:highlight w:val="lightGray"/>
        </w:rPr>
        <w:t>…, &lt;Straße und Hausnummer&gt;, &lt;PLZ und Ort&gt;</w:t>
      </w:r>
    </w:p>
    <w:p w:rsidR="006C3EE5" w:rsidRPr="005D5320" w:rsidRDefault="006C3EE5" w:rsidP="006C3EE5">
      <w:pPr>
        <w:rPr>
          <w:rFonts w:ascii="Arial" w:hAnsi="Arial" w:cs="Arial"/>
        </w:rPr>
      </w:pPr>
    </w:p>
    <w:p w:rsidR="006C3EE5" w:rsidRPr="005D5320" w:rsidRDefault="006C3EE5" w:rsidP="006C3EE5">
      <w:pPr>
        <w:rPr>
          <w:rFonts w:ascii="Arial" w:hAnsi="Arial" w:cs="Arial"/>
          <w:b/>
        </w:rPr>
      </w:pPr>
      <w:r w:rsidRPr="005D5320">
        <w:rPr>
          <w:rFonts w:ascii="Arial" w:hAnsi="Arial" w:cs="Arial"/>
          <w:b/>
        </w:rPr>
        <w:t>Inhalt:</w:t>
      </w:r>
    </w:p>
    <w:p w:rsidR="006C3EE5" w:rsidRPr="00390564" w:rsidRDefault="006C3EE5" w:rsidP="006C3EE5">
      <w:pPr>
        <w:pStyle w:val="Listenabsatz"/>
        <w:widowControl/>
        <w:numPr>
          <w:ilvl w:val="0"/>
          <w:numId w:val="4"/>
        </w:numPr>
        <w:kinsoku/>
        <w:spacing w:after="160" w:line="259" w:lineRule="auto"/>
        <w:rPr>
          <w:rFonts w:ascii="Arial" w:hAnsi="Arial" w:cs="Arial"/>
        </w:rPr>
      </w:pPr>
      <w:r w:rsidRPr="00390564">
        <w:rPr>
          <w:rFonts w:ascii="Arial" w:hAnsi="Arial" w:cs="Arial"/>
        </w:rPr>
        <w:t>Verantwortliche Stelle gemäß EU-DSGVO</w:t>
      </w:r>
    </w:p>
    <w:p w:rsidR="006C3EE5" w:rsidRPr="00390564" w:rsidRDefault="006C3EE5" w:rsidP="006C3EE5">
      <w:pPr>
        <w:pStyle w:val="Listenabsatz"/>
        <w:widowControl/>
        <w:numPr>
          <w:ilvl w:val="0"/>
          <w:numId w:val="4"/>
        </w:numPr>
        <w:kinsoku/>
        <w:spacing w:after="160" w:line="259" w:lineRule="auto"/>
        <w:rPr>
          <w:rFonts w:ascii="Arial" w:hAnsi="Arial" w:cs="Arial"/>
        </w:rPr>
      </w:pPr>
      <w:r w:rsidRPr="00390564">
        <w:rPr>
          <w:rFonts w:ascii="Arial" w:hAnsi="Arial" w:cs="Arial"/>
        </w:rPr>
        <w:t>Erhebung und Speicherung personenbezogener Daten; Art, Zweck und Verwendung</w:t>
      </w:r>
    </w:p>
    <w:p w:rsidR="006C3EE5" w:rsidRPr="00390564" w:rsidRDefault="006C3EE5" w:rsidP="006C3EE5">
      <w:pPr>
        <w:pStyle w:val="Listenabsatz"/>
        <w:widowControl/>
        <w:numPr>
          <w:ilvl w:val="0"/>
          <w:numId w:val="4"/>
        </w:numPr>
        <w:kinsoku/>
        <w:spacing w:after="160" w:line="259" w:lineRule="auto"/>
        <w:rPr>
          <w:rFonts w:ascii="Arial" w:hAnsi="Arial" w:cs="Arial"/>
        </w:rPr>
      </w:pPr>
      <w:r w:rsidRPr="00390564">
        <w:rPr>
          <w:rFonts w:ascii="Arial" w:hAnsi="Arial" w:cs="Arial"/>
        </w:rPr>
        <w:t>Weitergabe von Daten an Dritte</w:t>
      </w:r>
    </w:p>
    <w:p w:rsidR="006C3EE5" w:rsidRPr="00390564" w:rsidRDefault="006C3EE5" w:rsidP="006C3EE5">
      <w:pPr>
        <w:pStyle w:val="Listenabsatz"/>
        <w:widowControl/>
        <w:numPr>
          <w:ilvl w:val="0"/>
          <w:numId w:val="4"/>
        </w:numPr>
        <w:kinsoku/>
        <w:spacing w:after="160" w:line="259" w:lineRule="auto"/>
        <w:rPr>
          <w:rFonts w:ascii="Arial" w:hAnsi="Arial" w:cs="Arial"/>
        </w:rPr>
      </w:pPr>
      <w:r w:rsidRPr="00390564">
        <w:rPr>
          <w:rFonts w:ascii="Arial" w:hAnsi="Arial" w:cs="Arial"/>
        </w:rPr>
        <w:t>Ihre Rechte als betroffene Person</w:t>
      </w:r>
    </w:p>
    <w:p w:rsidR="006C3EE5" w:rsidRPr="00390564" w:rsidRDefault="006C3EE5" w:rsidP="006C3EE5">
      <w:pPr>
        <w:pStyle w:val="Listenabsatz"/>
        <w:widowControl/>
        <w:numPr>
          <w:ilvl w:val="0"/>
          <w:numId w:val="4"/>
        </w:numPr>
        <w:kinsoku/>
        <w:spacing w:after="160" w:line="259" w:lineRule="auto"/>
        <w:rPr>
          <w:rFonts w:ascii="Arial" w:hAnsi="Arial" w:cs="Arial"/>
        </w:rPr>
      </w:pPr>
      <w:r w:rsidRPr="00390564">
        <w:rPr>
          <w:rFonts w:ascii="Arial" w:hAnsi="Arial" w:cs="Arial"/>
        </w:rPr>
        <w:t>Datenverarbeitung über unsere Website</w:t>
      </w:r>
    </w:p>
    <w:p w:rsidR="006C3EE5" w:rsidRPr="005D5320" w:rsidRDefault="006C3EE5" w:rsidP="006C3EE5">
      <w:pPr>
        <w:rPr>
          <w:rFonts w:ascii="Arial" w:hAnsi="Arial" w:cs="Arial"/>
        </w:rPr>
      </w:pPr>
    </w:p>
    <w:p w:rsidR="006C3EE5" w:rsidRPr="005D5320" w:rsidRDefault="006C3EE5" w:rsidP="006C3EE5">
      <w:pPr>
        <w:rPr>
          <w:rFonts w:ascii="Arial" w:hAnsi="Arial" w:cs="Arial"/>
          <w:b/>
        </w:rPr>
      </w:pPr>
      <w:r w:rsidRPr="005D5320">
        <w:rPr>
          <w:rFonts w:ascii="Arial" w:hAnsi="Arial" w:cs="Arial"/>
          <w:b/>
        </w:rPr>
        <w:t>1. Verantwortliche Stelle gemäß EU-DSGVO</w:t>
      </w:r>
    </w:p>
    <w:p w:rsidR="006C3EE5" w:rsidRPr="005D5320" w:rsidRDefault="006C3EE5" w:rsidP="006C3EE5">
      <w:pPr>
        <w:rPr>
          <w:rFonts w:ascii="Arial" w:hAnsi="Arial" w:cs="Arial"/>
        </w:rPr>
      </w:pPr>
      <w:r>
        <w:rPr>
          <w:rFonts w:ascii="Arial" w:hAnsi="Arial" w:cs="Arial"/>
        </w:rPr>
        <w:t>Die Europäische Datenschutz-Grundverordnung (EU-DSGVO) bestimmt als verantwortliche Stelle eines nicht eingetragenen Vereins (des Inner Wheel Clubs) die amtierende Vorsitzende. Demgemäß ist die amtierende Präsidentin unseres Clubs in ihrem Jahr die verantwortliche Stelle gemäß EU-DSGVO.</w:t>
      </w:r>
    </w:p>
    <w:p w:rsidR="006C3EE5" w:rsidRPr="005D5320" w:rsidRDefault="006C3EE5" w:rsidP="006C3EE5">
      <w:pPr>
        <w:rPr>
          <w:rFonts w:ascii="Arial" w:hAnsi="Arial" w:cs="Arial"/>
        </w:rPr>
      </w:pPr>
    </w:p>
    <w:p w:rsidR="006C3EE5" w:rsidRPr="005D5320" w:rsidRDefault="006C3EE5" w:rsidP="006C3EE5">
      <w:pPr>
        <w:rPr>
          <w:rFonts w:ascii="Arial" w:hAnsi="Arial" w:cs="Arial"/>
          <w:b/>
        </w:rPr>
      </w:pPr>
      <w:r w:rsidRPr="005D5320">
        <w:rPr>
          <w:rFonts w:ascii="Arial" w:hAnsi="Arial" w:cs="Arial"/>
          <w:b/>
        </w:rPr>
        <w:t>2. Erhebung und Speicherung personenbezogener Daten; Art, Zweck und Verwendung</w:t>
      </w:r>
    </w:p>
    <w:p w:rsidR="006C3EE5" w:rsidRPr="005D5320" w:rsidRDefault="006C3EE5" w:rsidP="006C3EE5">
      <w:pPr>
        <w:rPr>
          <w:rFonts w:ascii="Arial" w:hAnsi="Arial" w:cs="Arial"/>
        </w:rPr>
      </w:pPr>
      <w:r w:rsidRPr="005D5320">
        <w:rPr>
          <w:rFonts w:ascii="Arial" w:hAnsi="Arial" w:cs="Arial"/>
        </w:rPr>
        <w:t xml:space="preserve">Im Rahmen </w:t>
      </w:r>
      <w:r>
        <w:rPr>
          <w:rFonts w:ascii="Arial" w:hAnsi="Arial" w:cs="Arial"/>
        </w:rPr>
        <w:t xml:space="preserve">der </w:t>
      </w:r>
      <w:r w:rsidRPr="005D5320">
        <w:rPr>
          <w:rFonts w:ascii="Arial" w:hAnsi="Arial" w:cs="Arial"/>
        </w:rPr>
        <w:t xml:space="preserve">Mitgliedschaft </w:t>
      </w:r>
      <w:r>
        <w:rPr>
          <w:rFonts w:ascii="Arial" w:hAnsi="Arial" w:cs="Arial"/>
        </w:rPr>
        <w:t xml:space="preserve">in unserem Club </w:t>
      </w:r>
      <w:r w:rsidRPr="005D5320">
        <w:rPr>
          <w:rFonts w:ascii="Arial" w:hAnsi="Arial" w:cs="Arial"/>
        </w:rPr>
        <w:t>werden folgende, personenbezogene Daten von Ihnen erhoben:</w:t>
      </w:r>
    </w:p>
    <w:p w:rsidR="006C3EE5" w:rsidRPr="00EF1BB8" w:rsidRDefault="006C3EE5" w:rsidP="006C3EE5">
      <w:pPr>
        <w:pStyle w:val="Listenabsatz"/>
        <w:widowControl/>
        <w:numPr>
          <w:ilvl w:val="0"/>
          <w:numId w:val="2"/>
        </w:numPr>
        <w:kinsoku/>
        <w:spacing w:after="160" w:line="259" w:lineRule="auto"/>
        <w:rPr>
          <w:rFonts w:ascii="Arial" w:hAnsi="Arial" w:cs="Arial"/>
        </w:rPr>
      </w:pPr>
      <w:r w:rsidRPr="00EF1BB8">
        <w:rPr>
          <w:rFonts w:ascii="Arial" w:hAnsi="Arial" w:cs="Arial"/>
        </w:rPr>
        <w:t xml:space="preserve">Anrede, Titel, Vorname, Nachname </w:t>
      </w:r>
    </w:p>
    <w:p w:rsidR="006C3EE5" w:rsidRPr="00EF1BB8" w:rsidRDefault="006C3EE5" w:rsidP="006C3EE5">
      <w:pPr>
        <w:pStyle w:val="Listenabsatz"/>
        <w:widowControl/>
        <w:numPr>
          <w:ilvl w:val="0"/>
          <w:numId w:val="2"/>
        </w:numPr>
        <w:kinsoku/>
        <w:spacing w:after="160" w:line="259" w:lineRule="auto"/>
        <w:rPr>
          <w:rFonts w:ascii="Arial" w:hAnsi="Arial" w:cs="Arial"/>
        </w:rPr>
      </w:pPr>
      <w:r w:rsidRPr="00EF1BB8">
        <w:rPr>
          <w:rFonts w:ascii="Arial" w:hAnsi="Arial" w:cs="Arial"/>
        </w:rPr>
        <w:t>Anschrift privat)</w:t>
      </w:r>
    </w:p>
    <w:p w:rsidR="006C3EE5" w:rsidRPr="00EF1BB8" w:rsidRDefault="006C3EE5" w:rsidP="006C3EE5">
      <w:pPr>
        <w:pStyle w:val="Listenabsatz"/>
        <w:widowControl/>
        <w:numPr>
          <w:ilvl w:val="0"/>
          <w:numId w:val="2"/>
        </w:numPr>
        <w:kinsoku/>
        <w:spacing w:after="160" w:line="259" w:lineRule="auto"/>
        <w:rPr>
          <w:rFonts w:ascii="Arial" w:hAnsi="Arial" w:cs="Arial"/>
        </w:rPr>
      </w:pPr>
      <w:r w:rsidRPr="00EF1BB8">
        <w:rPr>
          <w:rFonts w:ascii="Arial" w:hAnsi="Arial" w:cs="Arial"/>
        </w:rPr>
        <w:t>Geburtsdatum</w:t>
      </w:r>
    </w:p>
    <w:p w:rsidR="006C3EE5" w:rsidRDefault="006C3EE5" w:rsidP="006C3EE5">
      <w:pPr>
        <w:rPr>
          <w:rFonts w:ascii="Arial" w:hAnsi="Arial" w:cs="Arial"/>
        </w:rPr>
      </w:pPr>
      <w:r>
        <w:rPr>
          <w:rFonts w:ascii="Arial" w:hAnsi="Arial" w:cs="Arial"/>
        </w:rPr>
        <w:t>Diese Daten sind erforderlich, um Sie als Mitglied der weltweiten Organisation von International Inner Wheel eindeutig zu identifizieren und die Zwecke von International Inner Wheel zu erfüllen.</w:t>
      </w:r>
    </w:p>
    <w:p w:rsidR="006C3EE5" w:rsidRPr="005D5320" w:rsidRDefault="006C3EE5" w:rsidP="006C3EE5">
      <w:pPr>
        <w:rPr>
          <w:rFonts w:ascii="Arial" w:hAnsi="Arial" w:cs="Arial"/>
        </w:rPr>
      </w:pPr>
      <w:r>
        <w:rPr>
          <w:rFonts w:ascii="Arial" w:hAnsi="Arial" w:cs="Arial"/>
        </w:rPr>
        <w:t>Des Weiteren erhebt unser Club weitere Daten, die der Förderung der Zwecke unseres Clubs und der Zwecke von International Inner Wheel dienen:</w:t>
      </w:r>
    </w:p>
    <w:p w:rsidR="006C3EE5" w:rsidRPr="00EF1BB8" w:rsidRDefault="006C3EE5" w:rsidP="006C3EE5">
      <w:pPr>
        <w:pStyle w:val="Listenabsatz"/>
        <w:widowControl/>
        <w:numPr>
          <w:ilvl w:val="0"/>
          <w:numId w:val="3"/>
        </w:numPr>
        <w:kinsoku/>
        <w:spacing w:after="160" w:line="259" w:lineRule="auto"/>
        <w:rPr>
          <w:rFonts w:ascii="Arial" w:hAnsi="Arial" w:cs="Arial"/>
        </w:rPr>
      </w:pPr>
      <w:r w:rsidRPr="00EF1BB8">
        <w:rPr>
          <w:rFonts w:ascii="Arial" w:hAnsi="Arial" w:cs="Arial"/>
        </w:rPr>
        <w:t>E-Mail-Adresse (beruflich und/oder privat)</w:t>
      </w:r>
    </w:p>
    <w:p w:rsidR="006C3EE5" w:rsidRPr="00EF1BB8" w:rsidRDefault="006C3EE5" w:rsidP="006C3EE5">
      <w:pPr>
        <w:pStyle w:val="Listenabsatz"/>
        <w:spacing w:after="160" w:line="259" w:lineRule="auto"/>
        <w:ind w:left="360"/>
        <w:rPr>
          <w:rFonts w:ascii="Arial" w:hAnsi="Arial" w:cs="Arial"/>
        </w:rPr>
      </w:pPr>
      <w:r w:rsidRPr="00EF1BB8">
        <w:rPr>
          <w:rFonts w:ascii="Arial" w:hAnsi="Arial" w:cs="Arial"/>
        </w:rPr>
        <w:t>Telefonnummer(n) (Festnetz und/oder Mobilfunk) sowie Faxnummer(n)</w:t>
      </w:r>
    </w:p>
    <w:p w:rsidR="006C3EE5" w:rsidRPr="00EF1BB8" w:rsidRDefault="006C3EE5" w:rsidP="006C3EE5">
      <w:pPr>
        <w:pStyle w:val="Listenabsatz"/>
        <w:widowControl/>
        <w:numPr>
          <w:ilvl w:val="0"/>
          <w:numId w:val="3"/>
        </w:numPr>
        <w:kinsoku/>
        <w:spacing w:after="160" w:line="259" w:lineRule="auto"/>
        <w:rPr>
          <w:rFonts w:ascii="Arial" w:hAnsi="Arial" w:cs="Arial"/>
        </w:rPr>
      </w:pPr>
      <w:r w:rsidRPr="00EF1BB8">
        <w:rPr>
          <w:rFonts w:ascii="Arial" w:hAnsi="Arial" w:cs="Arial"/>
        </w:rPr>
        <w:t>Kontodaten</w:t>
      </w:r>
    </w:p>
    <w:p w:rsidR="006C3EE5" w:rsidRPr="00EF1BB8" w:rsidRDefault="006C3EE5" w:rsidP="006C3EE5">
      <w:pPr>
        <w:pStyle w:val="Listenabsatz"/>
        <w:widowControl/>
        <w:numPr>
          <w:ilvl w:val="0"/>
          <w:numId w:val="3"/>
        </w:numPr>
        <w:kinsoku/>
        <w:spacing w:after="160" w:line="259" w:lineRule="auto"/>
        <w:rPr>
          <w:rFonts w:ascii="Arial" w:hAnsi="Arial" w:cs="Arial"/>
        </w:rPr>
      </w:pPr>
      <w:r w:rsidRPr="00EF1BB8">
        <w:rPr>
          <w:rFonts w:ascii="Arial" w:hAnsi="Arial" w:cs="Arial"/>
        </w:rPr>
        <w:t xml:space="preserve">Daten über Ihre Zugehörigkeit zu unserem Club, die von Ihnen ausgeübten Funktionen in unserem Club und bei </w:t>
      </w:r>
      <w:r>
        <w:rPr>
          <w:rFonts w:ascii="Arial" w:hAnsi="Arial" w:cs="Arial"/>
        </w:rPr>
        <w:t>International Inner Wheel</w:t>
      </w:r>
      <w:r w:rsidRPr="00EF1BB8">
        <w:rPr>
          <w:rFonts w:ascii="Arial" w:hAnsi="Arial" w:cs="Arial"/>
        </w:rPr>
        <w:t xml:space="preserve"> sowie Ihnen zugesprochene Ehrungen durch den Club und durch </w:t>
      </w:r>
      <w:r>
        <w:rPr>
          <w:rFonts w:ascii="Arial" w:hAnsi="Arial" w:cs="Arial"/>
        </w:rPr>
        <w:t>International Inner Wheel.</w:t>
      </w:r>
    </w:p>
    <w:p w:rsidR="006C3EE5" w:rsidRPr="005D5320" w:rsidRDefault="006C3EE5" w:rsidP="006C3EE5">
      <w:pPr>
        <w:rPr>
          <w:rFonts w:ascii="Arial" w:hAnsi="Arial" w:cs="Arial"/>
        </w:rPr>
      </w:pPr>
      <w:r w:rsidRPr="005D5320">
        <w:rPr>
          <w:rFonts w:ascii="Arial" w:hAnsi="Arial" w:cs="Arial"/>
        </w:rPr>
        <w:t>Darüber hinaus w</w:t>
      </w:r>
      <w:r>
        <w:rPr>
          <w:rFonts w:ascii="Arial" w:hAnsi="Arial" w:cs="Arial"/>
        </w:rPr>
        <w:t>erden Informationen nur erhoben</w:t>
      </w:r>
      <w:r w:rsidRPr="005D5320">
        <w:rPr>
          <w:rFonts w:ascii="Arial" w:hAnsi="Arial" w:cs="Arial"/>
        </w:rPr>
        <w:t xml:space="preserve"> soweit</w:t>
      </w:r>
      <w:r>
        <w:rPr>
          <w:rFonts w:ascii="Arial" w:hAnsi="Arial" w:cs="Arial"/>
        </w:rPr>
        <w:t xml:space="preserve"> Sie deren Erhebung und Speicherung ausdrücklich zustimmen</w:t>
      </w:r>
      <w:r w:rsidRPr="005D5320">
        <w:rPr>
          <w:rFonts w:ascii="Arial" w:hAnsi="Arial" w:cs="Arial"/>
        </w:rPr>
        <w:t>.</w:t>
      </w:r>
    </w:p>
    <w:p w:rsidR="006C3EE5" w:rsidRDefault="006C3EE5" w:rsidP="006C3EE5">
      <w:pPr>
        <w:rPr>
          <w:rFonts w:ascii="Arial" w:hAnsi="Arial" w:cs="Arial"/>
        </w:rPr>
      </w:pPr>
      <w:r w:rsidRPr="005D5320">
        <w:rPr>
          <w:rFonts w:ascii="Arial" w:hAnsi="Arial" w:cs="Arial"/>
        </w:rPr>
        <w:t>Die Erhebung der personenbezogenen Daten erfolgt,</w:t>
      </w:r>
    </w:p>
    <w:p w:rsidR="006C3EE5" w:rsidRDefault="006C3EE5" w:rsidP="006C3EE5">
      <w:pPr>
        <w:rPr>
          <w:rFonts w:ascii="Arial" w:hAnsi="Arial" w:cs="Arial"/>
        </w:rPr>
      </w:pPr>
      <w:r w:rsidRPr="00A53684">
        <w:rPr>
          <w:rFonts w:ascii="Arial" w:hAnsi="Arial" w:cs="Arial"/>
        </w:rPr>
        <w:t>-</w:t>
      </w:r>
      <w:r>
        <w:rPr>
          <w:rFonts w:ascii="Arial" w:hAnsi="Arial" w:cs="Arial"/>
        </w:rPr>
        <w:t xml:space="preserve"> um Ihre Mitgliedschaft in unserem Club zu verwalten;</w:t>
      </w:r>
    </w:p>
    <w:p w:rsidR="006C3EE5" w:rsidRPr="00A53684" w:rsidRDefault="006C3EE5" w:rsidP="006C3EE5">
      <w:pPr>
        <w:rPr>
          <w:rFonts w:ascii="Arial" w:hAnsi="Arial" w:cs="Arial"/>
        </w:rPr>
      </w:pPr>
      <w:r>
        <w:rPr>
          <w:rFonts w:ascii="Arial" w:hAnsi="Arial" w:cs="Arial"/>
        </w:rPr>
        <w:t>- um die satzungsmäßigen Zwecke unseres Clubs und von International Inner Wheel zu erfüllen.</w:t>
      </w:r>
    </w:p>
    <w:p w:rsidR="006C3EE5" w:rsidRPr="005D5320" w:rsidRDefault="006C3EE5" w:rsidP="006C3EE5">
      <w:pPr>
        <w:rPr>
          <w:rFonts w:ascii="Arial" w:hAnsi="Arial" w:cs="Arial"/>
        </w:rPr>
      </w:pPr>
    </w:p>
    <w:p w:rsidR="006C3EE5" w:rsidRPr="00A53684" w:rsidRDefault="006C3EE5" w:rsidP="006C3EE5">
      <w:pPr>
        <w:rPr>
          <w:rFonts w:ascii="Arial" w:hAnsi="Arial" w:cs="Arial"/>
          <w:b/>
        </w:rPr>
      </w:pPr>
      <w:r w:rsidRPr="00A53684">
        <w:rPr>
          <w:rFonts w:ascii="Arial" w:hAnsi="Arial" w:cs="Arial"/>
          <w:b/>
        </w:rPr>
        <w:t>3. Weitergabe von Daten an Dritte</w:t>
      </w:r>
    </w:p>
    <w:p w:rsidR="00EC2602" w:rsidRPr="009521F8" w:rsidRDefault="006C3EE5" w:rsidP="006C3EE5">
      <w:pPr>
        <w:rPr>
          <w:rFonts w:ascii="Arial" w:hAnsi="Arial" w:cs="Arial"/>
        </w:rPr>
      </w:pPr>
      <w:r>
        <w:rPr>
          <w:rFonts w:ascii="Arial" w:hAnsi="Arial" w:cs="Arial"/>
        </w:rPr>
        <w:t xml:space="preserve">Mit dem Eintritt in unseren Club sind Sie auch Mitglied von International Inner Wheel geworden. An International Inner Wheel werden personenbezogene Daten weitergegeben, soweit diese unmittelbar für deren Zwecke erforderlich sind. </w:t>
      </w:r>
      <w:r w:rsidRPr="009521F8">
        <w:rPr>
          <w:rFonts w:ascii="Arial" w:hAnsi="Arial" w:cs="Arial"/>
        </w:rPr>
        <w:t>Die Zugehörigkeit zu International Inner Wheel</w:t>
      </w:r>
      <w:r w:rsidR="003B27C7" w:rsidRPr="009521F8">
        <w:rPr>
          <w:rFonts w:ascii="Arial" w:hAnsi="Arial" w:cs="Arial"/>
        </w:rPr>
        <w:t>, Inner Wheel Deutschland,</w:t>
      </w:r>
      <w:r w:rsidRPr="009521F8">
        <w:rPr>
          <w:rFonts w:ascii="Arial" w:hAnsi="Arial" w:cs="Arial"/>
        </w:rPr>
        <w:t xml:space="preserve"> ist mit dem </w:t>
      </w:r>
      <w:r w:rsidRPr="009521F8">
        <w:rPr>
          <w:rFonts w:ascii="Arial" w:hAnsi="Arial" w:cs="Arial"/>
        </w:rPr>
        <w:lastRenderedPageBreak/>
        <w:t>Bezug eine</w:t>
      </w:r>
      <w:r w:rsidR="004F54FF" w:rsidRPr="009521F8">
        <w:rPr>
          <w:rFonts w:ascii="Arial" w:hAnsi="Arial" w:cs="Arial"/>
        </w:rPr>
        <w:t>s</w:t>
      </w:r>
      <w:r w:rsidRPr="009521F8">
        <w:rPr>
          <w:rFonts w:ascii="Arial" w:hAnsi="Arial" w:cs="Arial"/>
        </w:rPr>
        <w:t xml:space="preserve"> Mitglieder</w:t>
      </w:r>
      <w:r w:rsidR="004F54FF" w:rsidRPr="009521F8">
        <w:rPr>
          <w:rFonts w:ascii="Arial" w:hAnsi="Arial" w:cs="Arial"/>
        </w:rPr>
        <w:t>magazins</w:t>
      </w:r>
      <w:r w:rsidRPr="009521F8">
        <w:rPr>
          <w:rFonts w:ascii="Arial" w:hAnsi="Arial" w:cs="Arial"/>
        </w:rPr>
        <w:t xml:space="preserve"> IW-RUNDSCHAU verbunden. Dafür werden die für die Zustellung der Zeitung notwendigen Daten an den Verlag Schürmann &amp; Klag</w:t>
      </w:r>
      <w:r w:rsidR="00E06391">
        <w:rPr>
          <w:rFonts w:ascii="Arial" w:hAnsi="Arial" w:cs="Arial"/>
        </w:rPr>
        <w:t>g</w:t>
      </w:r>
      <w:bookmarkStart w:id="0" w:name="_GoBack"/>
      <w:bookmarkEnd w:id="0"/>
      <w:r w:rsidRPr="009521F8">
        <w:rPr>
          <w:rFonts w:ascii="Arial" w:hAnsi="Arial" w:cs="Arial"/>
        </w:rPr>
        <w:t>es übermittelt. Der Verlag stellt zudem die Datenverarbeitungssysteme für die Verwaltung und Öffentlichkeitsarbeit der Clubs bereit. Dafür hat jeder deutsche Inner Wheel Distrikt als Vertretung der Inner Wheel Clubs in seinem Distrikt  mit dem Verlag einen Vertrag zur Auftragsdatenverarbeitung geschlossen.</w:t>
      </w:r>
      <w:r w:rsidR="004F54FF" w:rsidRPr="009521F8">
        <w:rPr>
          <w:rFonts w:ascii="Arial" w:hAnsi="Arial" w:cs="Arial"/>
        </w:rPr>
        <w:t xml:space="preserve"> </w:t>
      </w:r>
    </w:p>
    <w:p w:rsidR="006C3EE5" w:rsidRPr="009521F8" w:rsidRDefault="00EC2602" w:rsidP="006C3EE5">
      <w:pPr>
        <w:rPr>
          <w:rFonts w:ascii="Arial" w:hAnsi="Arial" w:cs="Arial"/>
        </w:rPr>
      </w:pPr>
      <w:r w:rsidRPr="009521F8">
        <w:rPr>
          <w:rFonts w:ascii="Arial" w:hAnsi="Arial" w:cs="Arial"/>
        </w:rPr>
        <w:t>Ebenfalls hat</w:t>
      </w:r>
      <w:r w:rsidR="004F54FF" w:rsidRPr="009521F8">
        <w:rPr>
          <w:rFonts w:ascii="Arial" w:hAnsi="Arial" w:cs="Arial"/>
        </w:rPr>
        <w:t xml:space="preserve"> </w:t>
      </w:r>
      <w:r w:rsidRPr="009521F8">
        <w:rPr>
          <w:rFonts w:ascii="Arial" w:hAnsi="Arial" w:cs="Arial"/>
        </w:rPr>
        <w:t xml:space="preserve">jeder deutsche Inner Wheel Distrikt in Vertretung der Inner Wheel Clubs in seinem Distrikt </w:t>
      </w:r>
      <w:r w:rsidR="004F54FF" w:rsidRPr="009521F8">
        <w:rPr>
          <w:rFonts w:ascii="Arial" w:hAnsi="Arial" w:cs="Arial"/>
        </w:rPr>
        <w:t>ein</w:t>
      </w:r>
      <w:r w:rsidRPr="009521F8">
        <w:rPr>
          <w:rFonts w:ascii="Arial" w:hAnsi="Arial" w:cs="Arial"/>
        </w:rPr>
        <w:t>en</w:t>
      </w:r>
      <w:r w:rsidR="00C255BE">
        <w:rPr>
          <w:rFonts w:ascii="Arial" w:hAnsi="Arial" w:cs="Arial"/>
        </w:rPr>
        <w:t xml:space="preserve"> Vertrag mit der </w:t>
      </w:r>
      <w:proofErr w:type="spellStart"/>
      <w:r w:rsidR="00C255BE">
        <w:rPr>
          <w:rFonts w:ascii="Arial" w:hAnsi="Arial" w:cs="Arial"/>
        </w:rPr>
        <w:t>HTA</w:t>
      </w:r>
      <w:proofErr w:type="spellEnd"/>
      <w:r w:rsidR="00C255BE">
        <w:rPr>
          <w:rFonts w:ascii="Arial" w:hAnsi="Arial" w:cs="Arial"/>
        </w:rPr>
        <w:t xml:space="preserve"> GmbH </w:t>
      </w:r>
      <w:r w:rsidR="004F54FF" w:rsidRPr="009521F8">
        <w:rPr>
          <w:rFonts w:ascii="Arial" w:hAnsi="Arial" w:cs="Arial"/>
        </w:rPr>
        <w:t xml:space="preserve">abgeschlossen für </w:t>
      </w:r>
      <w:r w:rsidRPr="009521F8">
        <w:rPr>
          <w:rFonts w:ascii="Arial" w:hAnsi="Arial" w:cs="Arial"/>
        </w:rPr>
        <w:t>Daten, die für die Verwendung auf der Clubh</w:t>
      </w:r>
      <w:r w:rsidR="004F54FF" w:rsidRPr="009521F8">
        <w:rPr>
          <w:rFonts w:ascii="Arial" w:hAnsi="Arial" w:cs="Arial"/>
        </w:rPr>
        <w:t>omepage</w:t>
      </w:r>
      <w:r w:rsidRPr="009521F8">
        <w:rPr>
          <w:rFonts w:ascii="Arial" w:hAnsi="Arial" w:cs="Arial"/>
        </w:rPr>
        <w:t xml:space="preserve"> notwendig sind, </w:t>
      </w:r>
      <w:r w:rsidR="004F54FF" w:rsidRPr="009521F8">
        <w:rPr>
          <w:rFonts w:ascii="Arial" w:hAnsi="Arial" w:cs="Arial"/>
        </w:rPr>
        <w:t xml:space="preserve">soweit diese über </w:t>
      </w:r>
      <w:r w:rsidR="00C255BE">
        <w:rPr>
          <w:rFonts w:ascii="Arial" w:hAnsi="Arial" w:cs="Arial"/>
        </w:rPr>
        <w:t xml:space="preserve">die </w:t>
      </w:r>
      <w:proofErr w:type="spellStart"/>
      <w:r w:rsidR="00C255BE">
        <w:rPr>
          <w:rFonts w:ascii="Arial" w:hAnsi="Arial" w:cs="Arial"/>
        </w:rPr>
        <w:t>HTA</w:t>
      </w:r>
      <w:proofErr w:type="spellEnd"/>
      <w:r w:rsidR="00C255BE">
        <w:rPr>
          <w:rFonts w:ascii="Arial" w:hAnsi="Arial" w:cs="Arial"/>
        </w:rPr>
        <w:t xml:space="preserve"> GmbH</w:t>
      </w:r>
      <w:r w:rsidR="004F54FF" w:rsidRPr="009521F8">
        <w:rPr>
          <w:rFonts w:ascii="Arial" w:hAnsi="Arial" w:cs="Arial"/>
        </w:rPr>
        <w:t xml:space="preserve"> gehostet w</w:t>
      </w:r>
      <w:r w:rsidRPr="009521F8">
        <w:rPr>
          <w:rFonts w:ascii="Arial" w:hAnsi="Arial" w:cs="Arial"/>
        </w:rPr>
        <w:t>erden</w:t>
      </w:r>
      <w:r w:rsidR="004F54FF" w:rsidRPr="009521F8">
        <w:rPr>
          <w:rFonts w:ascii="Arial" w:hAnsi="Arial" w:cs="Arial"/>
        </w:rPr>
        <w:t xml:space="preserve">. </w:t>
      </w:r>
      <w:r w:rsidRPr="009521F8">
        <w:rPr>
          <w:rFonts w:ascii="Arial" w:hAnsi="Arial" w:cs="Arial"/>
        </w:rPr>
        <w:t xml:space="preserve">Wenn </w:t>
      </w:r>
      <w:r w:rsidR="003B27C7" w:rsidRPr="009521F8">
        <w:rPr>
          <w:rFonts w:ascii="Arial" w:hAnsi="Arial" w:cs="Arial"/>
        </w:rPr>
        <w:t>ein IW-</w:t>
      </w:r>
      <w:r w:rsidRPr="009521F8">
        <w:rPr>
          <w:rFonts w:ascii="Arial" w:hAnsi="Arial" w:cs="Arial"/>
        </w:rPr>
        <w:t xml:space="preserve">Club über einen anderen Anbieter eine Clubhomepage betreibt, ist dies mit dem entsprechenden </w:t>
      </w:r>
      <w:proofErr w:type="spellStart"/>
      <w:r w:rsidRPr="009521F8">
        <w:rPr>
          <w:rFonts w:ascii="Arial" w:hAnsi="Arial" w:cs="Arial"/>
        </w:rPr>
        <w:t>Hostingpartner</w:t>
      </w:r>
      <w:proofErr w:type="spellEnd"/>
      <w:r w:rsidRPr="009521F8">
        <w:rPr>
          <w:rFonts w:ascii="Arial" w:hAnsi="Arial" w:cs="Arial"/>
        </w:rPr>
        <w:t xml:space="preserve"> durch den Club zu vereinbaren.</w:t>
      </w:r>
    </w:p>
    <w:p w:rsidR="006C3EE5" w:rsidRDefault="006C3EE5" w:rsidP="006C3EE5">
      <w:pPr>
        <w:rPr>
          <w:rFonts w:ascii="Arial" w:hAnsi="Arial" w:cs="Arial"/>
        </w:rPr>
      </w:pPr>
    </w:p>
    <w:p w:rsidR="006C3EE5" w:rsidRDefault="006C3EE5" w:rsidP="006C3EE5">
      <w:pPr>
        <w:rPr>
          <w:rFonts w:ascii="Arial" w:hAnsi="Arial" w:cs="Arial"/>
          <w:b/>
        </w:rPr>
      </w:pPr>
      <w:r>
        <w:rPr>
          <w:rFonts w:ascii="Arial" w:hAnsi="Arial" w:cs="Arial"/>
          <w:b/>
        </w:rPr>
        <w:t>4. Ihre Rechte als betroffene Person</w:t>
      </w:r>
    </w:p>
    <w:p w:rsidR="006C3EE5" w:rsidRDefault="006C3EE5" w:rsidP="006C3EE5">
      <w:pPr>
        <w:rPr>
          <w:rFonts w:ascii="Arial" w:hAnsi="Arial" w:cs="Arial"/>
        </w:rPr>
      </w:pPr>
      <w:r>
        <w:rPr>
          <w:rFonts w:ascii="Arial" w:hAnsi="Arial" w:cs="Arial"/>
        </w:rPr>
        <w:t>Ihnen als von der Datenverarbeitung betroffene Person stehen verschiedene Rechte zu:</w:t>
      </w:r>
    </w:p>
    <w:p w:rsidR="006C3EE5" w:rsidRDefault="006C3EE5" w:rsidP="006C3EE5">
      <w:pPr>
        <w:pStyle w:val="Listenabsatz"/>
        <w:widowControl/>
        <w:numPr>
          <w:ilvl w:val="0"/>
          <w:numId w:val="5"/>
        </w:numPr>
        <w:kinsoku/>
        <w:spacing w:after="160" w:line="256" w:lineRule="auto"/>
        <w:rPr>
          <w:rFonts w:ascii="Arial" w:hAnsi="Arial" w:cs="Arial"/>
        </w:rPr>
      </w:pPr>
      <w:r>
        <w:rPr>
          <w:rFonts w:ascii="Arial" w:hAnsi="Arial" w:cs="Arial"/>
          <w:b/>
        </w:rPr>
        <w:t>Widerrufsrecht:</w:t>
      </w:r>
      <w:r>
        <w:rPr>
          <w:rFonts w:ascii="Arial" w:hAnsi="Arial" w:cs="Arial"/>
        </w:rPr>
        <w:t xml:space="preserve"> Von Ihnen erteilte Einwilligungen können Sie jederzeit uns gegenüber widerrufen. Die Datenverarbeitung, die auf der widerrufenen Einwilligung beruht, darf dann für die Zukunft nicht mehr fortgeführt werden, die zugehörigen Daten werden gelöscht. Ihr Widerruf ist zu richten an die Sekretärin Ihres Clubs.</w:t>
      </w:r>
    </w:p>
    <w:p w:rsidR="006C3EE5" w:rsidRDefault="006C3EE5" w:rsidP="006C3EE5">
      <w:pPr>
        <w:pStyle w:val="Listenabsatz"/>
        <w:widowControl/>
        <w:numPr>
          <w:ilvl w:val="0"/>
          <w:numId w:val="5"/>
        </w:numPr>
        <w:kinsoku/>
        <w:spacing w:after="160" w:line="256" w:lineRule="auto"/>
        <w:rPr>
          <w:rFonts w:ascii="Arial" w:hAnsi="Arial" w:cs="Arial"/>
        </w:rPr>
      </w:pPr>
      <w:r>
        <w:rPr>
          <w:rFonts w:ascii="Arial" w:hAnsi="Arial" w:cs="Arial"/>
          <w:b/>
        </w:rPr>
        <w:t>Auskunftsrecht:</w:t>
      </w:r>
      <w:r>
        <w:rPr>
          <w:rFonts w:ascii="Arial" w:hAnsi="Arial" w:cs="Arial"/>
        </w:rPr>
        <w:t xml:space="preserve"> Sie können Auskunft über Ihre von uns verarbeiteten personenbezogenen Daten verlangen. Dies gilt insbesondere für die Zwecke der Datenverarbeitungen, die Kategorien der personenbezogenen Daten, ggf. die Kategorien von Empfängern, die Speicherdauer, ggf. die Herkunft Ihrer Daten</w:t>
      </w:r>
    </w:p>
    <w:p w:rsidR="006C3EE5" w:rsidRDefault="006C3EE5" w:rsidP="006C3EE5">
      <w:pPr>
        <w:pStyle w:val="Listenabsatz"/>
        <w:widowControl/>
        <w:numPr>
          <w:ilvl w:val="0"/>
          <w:numId w:val="5"/>
        </w:numPr>
        <w:kinsoku/>
        <w:spacing w:after="160" w:line="256" w:lineRule="auto"/>
        <w:rPr>
          <w:rFonts w:ascii="Arial" w:hAnsi="Arial" w:cs="Arial"/>
        </w:rPr>
      </w:pPr>
      <w:r>
        <w:rPr>
          <w:rFonts w:ascii="Arial" w:hAnsi="Arial" w:cs="Arial"/>
          <w:b/>
        </w:rPr>
        <w:t>Berichtigungsrecht:</w:t>
      </w:r>
      <w:r>
        <w:rPr>
          <w:rFonts w:ascii="Arial" w:hAnsi="Arial" w:cs="Arial"/>
        </w:rPr>
        <w:t xml:space="preserve"> Sie können die Berichtigung unrichtiger oder die Vervollständigung Ihrer bei uns gespeicherten personenbezogenen Daten verlangen.</w:t>
      </w:r>
    </w:p>
    <w:p w:rsidR="006C3EE5" w:rsidRDefault="006C3EE5" w:rsidP="006C3EE5">
      <w:pPr>
        <w:pStyle w:val="Listenabsatz"/>
        <w:widowControl/>
        <w:numPr>
          <w:ilvl w:val="0"/>
          <w:numId w:val="5"/>
        </w:numPr>
        <w:kinsoku/>
        <w:spacing w:after="160" w:line="256" w:lineRule="auto"/>
        <w:rPr>
          <w:rFonts w:ascii="Arial" w:hAnsi="Arial" w:cs="Arial"/>
        </w:rPr>
      </w:pPr>
      <w:r>
        <w:rPr>
          <w:rFonts w:ascii="Arial" w:hAnsi="Arial" w:cs="Arial"/>
          <w:b/>
        </w:rPr>
        <w:t>Löschungsrecht:</w:t>
      </w:r>
      <w:r>
        <w:rPr>
          <w:rFonts w:ascii="Arial" w:hAnsi="Arial" w:cs="Arial"/>
        </w:rPr>
        <w:t xml:space="preserve"> Ihre Daten werden gespeichert, solange Sie Mitglied in unserem Inner Wheel Club sind, und danach in der Regel nur noch begrenzte Zeit.</w:t>
      </w:r>
    </w:p>
    <w:p w:rsidR="006C3EE5" w:rsidRDefault="006C3EE5" w:rsidP="006C3EE5">
      <w:pPr>
        <w:pStyle w:val="Listenabsatz"/>
        <w:widowControl/>
        <w:numPr>
          <w:ilvl w:val="0"/>
          <w:numId w:val="5"/>
        </w:numPr>
        <w:kinsoku/>
        <w:spacing w:after="160" w:line="256" w:lineRule="auto"/>
        <w:rPr>
          <w:rFonts w:ascii="Arial" w:hAnsi="Arial" w:cs="Arial"/>
        </w:rPr>
      </w:pPr>
      <w:r>
        <w:rPr>
          <w:rFonts w:ascii="Arial" w:hAnsi="Arial" w:cs="Arial"/>
          <w:b/>
        </w:rPr>
        <w:t>Beschwerderecht:</w:t>
      </w:r>
      <w:r>
        <w:rPr>
          <w:rFonts w:ascii="Arial" w:hAnsi="Arial" w:cs="Arial"/>
        </w:rPr>
        <w:t xml:space="preserve"> Sie können sich bei der für uns zuständigen Aufsichtsbehörde beschweren, z.B. wenn Sie der Ansicht sind, dass wir Ihre personenbezogenen Daten in unrechtmäßiger Weise verarbeiten. Die für uns zuständige Behörde entnehmen Sie bitte der Liste der bundesdeutschen Aufsichtsbehörden.</w:t>
      </w:r>
    </w:p>
    <w:p w:rsidR="006C3EE5" w:rsidRDefault="006C3EE5" w:rsidP="006C3EE5">
      <w:pPr>
        <w:rPr>
          <w:rFonts w:ascii="Arial" w:hAnsi="Arial" w:cs="Arial"/>
        </w:rPr>
      </w:pPr>
    </w:p>
    <w:p w:rsidR="006C3EE5" w:rsidRDefault="006C3EE5" w:rsidP="006C3EE5">
      <w:pPr>
        <w:rPr>
          <w:rFonts w:ascii="Arial" w:hAnsi="Arial" w:cs="Arial"/>
          <w:b/>
        </w:rPr>
      </w:pPr>
      <w:r>
        <w:rPr>
          <w:rFonts w:ascii="Arial" w:hAnsi="Arial" w:cs="Arial"/>
          <w:b/>
        </w:rPr>
        <w:t>6. Datenverarbeitung online</w:t>
      </w:r>
    </w:p>
    <w:p w:rsidR="006C3EE5" w:rsidRDefault="006C3EE5" w:rsidP="006C3EE5">
      <w:pPr>
        <w:rPr>
          <w:rFonts w:ascii="Arial" w:hAnsi="Arial" w:cs="Arial"/>
        </w:rPr>
      </w:pPr>
      <w:r>
        <w:rPr>
          <w:rFonts w:ascii="Arial" w:hAnsi="Arial" w:cs="Arial"/>
        </w:rPr>
        <w:t xml:space="preserve">Auch über unsere Internetseite unter </w:t>
      </w:r>
      <w:r w:rsidRPr="00EC2602">
        <w:rPr>
          <w:rFonts w:ascii="Arial" w:hAnsi="Arial" w:cs="Arial"/>
          <w:highlight w:val="lightGray"/>
        </w:rPr>
        <w:t>&lt;URL der Webseite&gt;</w:t>
      </w:r>
      <w:r>
        <w:rPr>
          <w:rFonts w:ascii="Arial" w:hAnsi="Arial" w:cs="Arial"/>
        </w:rPr>
        <w:t xml:space="preserve"> erfolgt die Verarbeitung bestimmter personenbezogener Daten, u.a. der IP-Adresse der Website-Besucher. Ergänzende Datenschutzhinweise finden Sie daher online unter </w:t>
      </w:r>
      <w:r w:rsidRPr="00EC2602">
        <w:rPr>
          <w:rFonts w:ascii="Arial" w:hAnsi="Arial" w:cs="Arial"/>
          <w:highlight w:val="lightGray"/>
        </w:rPr>
        <w:t>&lt;URL der Webseite&gt;.</w:t>
      </w:r>
    </w:p>
    <w:p w:rsidR="006C3EE5" w:rsidRDefault="006C3EE5" w:rsidP="006C3EE5">
      <w:pPr>
        <w:rPr>
          <w:rFonts w:ascii="Arial" w:hAnsi="Arial" w:cs="Arial"/>
        </w:rPr>
      </w:pPr>
    </w:p>
    <w:p w:rsidR="006C3EE5" w:rsidRDefault="006C3EE5" w:rsidP="006C3EE5"/>
    <w:p w:rsidR="006C3EE5" w:rsidRPr="006804EC" w:rsidRDefault="006C3EE5" w:rsidP="006C3EE5"/>
    <w:p w:rsidR="003627C8" w:rsidRDefault="003627C8" w:rsidP="003627C8">
      <w:pPr>
        <w:widowControl/>
        <w:kinsoku/>
        <w:autoSpaceDE w:val="0"/>
        <w:autoSpaceDN w:val="0"/>
        <w:adjustRightInd w:val="0"/>
        <w:rPr>
          <w:rFonts w:ascii="Arial" w:eastAsiaTheme="minorHAnsi" w:hAnsi="Arial" w:cs="Arial"/>
          <w:sz w:val="20"/>
          <w:szCs w:val="20"/>
          <w:lang w:eastAsia="en-US"/>
        </w:rPr>
      </w:pPr>
      <w:r>
        <w:rPr>
          <w:rFonts w:ascii="Wingdings" w:eastAsiaTheme="minorHAnsi" w:hAnsi="Wingdings" w:cs="Wingdings"/>
          <w:sz w:val="26"/>
          <w:szCs w:val="26"/>
          <w:lang w:eastAsia="en-US"/>
        </w:rPr>
        <w:t></w:t>
      </w:r>
      <w:r>
        <w:rPr>
          <w:rFonts w:ascii="Wingdings" w:eastAsiaTheme="minorHAnsi" w:hAnsi="Wingdings" w:cs="Wingdings"/>
          <w:sz w:val="26"/>
          <w:szCs w:val="26"/>
          <w:lang w:eastAsia="en-US"/>
        </w:rPr>
        <w:t></w:t>
      </w:r>
      <w:r w:rsidRPr="003627C8">
        <w:rPr>
          <w:rFonts w:ascii="Arial" w:eastAsiaTheme="minorHAnsi" w:hAnsi="Arial" w:cs="Arial"/>
          <w:sz w:val="20"/>
          <w:szCs w:val="20"/>
          <w:lang w:eastAsia="en-US"/>
        </w:rPr>
        <w:t>Ich willige in die Erhebung, Verarbeitung</w:t>
      </w:r>
      <w:r>
        <w:rPr>
          <w:rFonts w:ascii="Arial" w:eastAsiaTheme="minorHAnsi" w:hAnsi="Arial" w:cs="Arial"/>
          <w:sz w:val="20"/>
          <w:szCs w:val="20"/>
          <w:lang w:eastAsia="en-US"/>
        </w:rPr>
        <w:t xml:space="preserve"> und Nutzung meiner Daten zum Zwecke der Bearbeitung, wie in den Datenschutzhinweisen aufgeführt, ein und gestatte, mich per E-Mail, per Telefon oder schriftlich zu kontaktieren.</w:t>
      </w:r>
    </w:p>
    <w:p w:rsidR="003627C8" w:rsidRDefault="003627C8" w:rsidP="003627C8">
      <w:pPr>
        <w:widowControl/>
        <w:kinsoku/>
        <w:autoSpaceDE w:val="0"/>
        <w:autoSpaceDN w:val="0"/>
        <w:adjustRightInd w:val="0"/>
        <w:rPr>
          <w:rFonts w:ascii="Arial" w:eastAsiaTheme="minorHAnsi" w:hAnsi="Arial" w:cs="Arial"/>
          <w:sz w:val="20"/>
          <w:szCs w:val="20"/>
          <w:lang w:eastAsia="en-US"/>
        </w:rPr>
      </w:pPr>
    </w:p>
    <w:p w:rsidR="003627C8" w:rsidRDefault="003627C8" w:rsidP="003627C8">
      <w:pPr>
        <w:widowControl/>
        <w:kinsoku/>
        <w:autoSpaceDE w:val="0"/>
        <w:autoSpaceDN w:val="0"/>
        <w:adjustRightInd w:val="0"/>
        <w:rPr>
          <w:rFonts w:ascii="Arial" w:eastAsiaTheme="minorHAnsi" w:hAnsi="Arial" w:cs="Arial"/>
          <w:sz w:val="20"/>
          <w:szCs w:val="20"/>
          <w:lang w:eastAsia="en-US"/>
        </w:rPr>
      </w:pPr>
    </w:p>
    <w:p w:rsidR="003627C8" w:rsidRDefault="003627C8" w:rsidP="003627C8">
      <w:pPr>
        <w:widowControl/>
        <w:kinsoku/>
        <w:autoSpaceDE w:val="0"/>
        <w:autoSpaceDN w:val="0"/>
        <w:adjustRightInd w:val="0"/>
        <w:rPr>
          <w:rFonts w:ascii="Arial" w:eastAsiaTheme="minorHAnsi" w:hAnsi="Arial" w:cs="Arial"/>
          <w:sz w:val="20"/>
          <w:szCs w:val="20"/>
          <w:lang w:eastAsia="en-US"/>
        </w:rPr>
      </w:pPr>
    </w:p>
    <w:p w:rsidR="003627C8" w:rsidRDefault="003627C8" w:rsidP="003627C8">
      <w:pPr>
        <w:widowControl/>
        <w:kinsoku/>
        <w:autoSpaceDE w:val="0"/>
        <w:autoSpaceDN w:val="0"/>
        <w:adjustRightInd w:val="0"/>
        <w:rPr>
          <w:rFonts w:ascii="Arial" w:eastAsiaTheme="minorHAnsi" w:hAnsi="Arial" w:cs="Arial"/>
          <w:sz w:val="20"/>
          <w:szCs w:val="20"/>
          <w:lang w:eastAsia="en-US"/>
        </w:rPr>
      </w:pPr>
    </w:p>
    <w:p w:rsidR="003627C8" w:rsidRDefault="003627C8" w:rsidP="003627C8">
      <w:pPr>
        <w:widowControl/>
        <w:kinsoku/>
        <w:autoSpaceDE w:val="0"/>
        <w:autoSpaceDN w:val="0"/>
        <w:adjustRightInd w:val="0"/>
        <w:rPr>
          <w:rFonts w:ascii="Arial" w:eastAsiaTheme="minorHAnsi" w:hAnsi="Arial" w:cs="Arial"/>
          <w:sz w:val="20"/>
          <w:szCs w:val="20"/>
          <w:lang w:eastAsia="en-US"/>
        </w:rPr>
      </w:pPr>
    </w:p>
    <w:p w:rsidR="003627C8" w:rsidRDefault="003627C8" w:rsidP="003627C8">
      <w:pPr>
        <w:widowControl/>
        <w:kinsoku/>
        <w:autoSpaceDE w:val="0"/>
        <w:autoSpaceDN w:val="0"/>
        <w:adjustRightInd w:val="0"/>
        <w:rPr>
          <w:rFonts w:ascii="Arial" w:eastAsiaTheme="minorHAnsi" w:hAnsi="Arial" w:cs="Arial"/>
          <w:sz w:val="20"/>
          <w:szCs w:val="20"/>
          <w:lang w:eastAsia="en-US"/>
        </w:rPr>
      </w:pPr>
    </w:p>
    <w:p w:rsidR="003627C8" w:rsidRDefault="003627C8" w:rsidP="003627C8">
      <w:pPr>
        <w:widowControl/>
        <w:kinsoku/>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________________________</w:t>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t>________________________________________</w:t>
      </w:r>
    </w:p>
    <w:p w:rsidR="003627C8" w:rsidRPr="003627C8" w:rsidRDefault="003627C8" w:rsidP="003627C8">
      <w:pPr>
        <w:widowControl/>
        <w:kinsoku/>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Datum </w:t>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t>Unterschrift</w:t>
      </w:r>
    </w:p>
    <w:p w:rsidR="009B25AD" w:rsidRPr="006C3EE5" w:rsidRDefault="009B25AD" w:rsidP="006C3EE5"/>
    <w:sectPr w:rsidR="009B25AD" w:rsidRPr="006C3EE5" w:rsidSect="009740FC">
      <w:headerReference w:type="even" r:id="rId8"/>
      <w:headerReference w:type="default" r:id="rId9"/>
      <w:footerReference w:type="even" r:id="rId10"/>
      <w:footerReference w:type="default" r:id="rId11"/>
      <w:headerReference w:type="first" r:id="rId12"/>
      <w:footerReference w:type="first" r:id="rId13"/>
      <w:pgSz w:w="11906" w:h="16838" w:code="9"/>
      <w:pgMar w:top="340" w:right="1134" w:bottom="28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B7" w:rsidRDefault="00A20CB7" w:rsidP="009740FC">
      <w:r>
        <w:separator/>
      </w:r>
    </w:p>
  </w:endnote>
  <w:endnote w:type="continuationSeparator" w:id="0">
    <w:p w:rsidR="00A20CB7" w:rsidRDefault="00A20CB7" w:rsidP="0097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E5" w:rsidRDefault="006C3E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4" w:type="dxa"/>
      <w:tblLook w:val="04A0" w:firstRow="1" w:lastRow="0" w:firstColumn="1" w:lastColumn="0" w:noHBand="0" w:noVBand="1"/>
    </w:tblPr>
    <w:tblGrid>
      <w:gridCol w:w="4845"/>
      <w:gridCol w:w="3149"/>
      <w:gridCol w:w="2240"/>
    </w:tblGrid>
    <w:tr w:rsidR="009740FC" w:rsidRPr="00DE5250" w:rsidTr="004259D4">
      <w:trPr>
        <w:trHeight w:val="314"/>
      </w:trPr>
      <w:tc>
        <w:tcPr>
          <w:tcW w:w="4845" w:type="dxa"/>
          <w:shd w:val="clear" w:color="auto" w:fill="auto"/>
          <w:vAlign w:val="center"/>
        </w:tcPr>
        <w:p w:rsidR="009740FC" w:rsidRPr="00510B1E" w:rsidRDefault="006C3EE5" w:rsidP="006C3EE5">
          <w:pPr>
            <w:rPr>
              <w:rFonts w:ascii="Arial" w:hAnsi="Arial" w:cs="Arial"/>
              <w:sz w:val="16"/>
              <w:szCs w:val="16"/>
            </w:rPr>
          </w:pPr>
          <w:r>
            <w:rPr>
              <w:rFonts w:ascii="Arial" w:hAnsi="Arial" w:cs="Arial"/>
              <w:sz w:val="16"/>
              <w:szCs w:val="16"/>
            </w:rPr>
            <w:t>Allgemeine Datenschutzhinweise für Clubmitglieder</w:t>
          </w:r>
        </w:p>
      </w:tc>
      <w:tc>
        <w:tcPr>
          <w:tcW w:w="3149" w:type="dxa"/>
          <w:shd w:val="clear" w:color="auto" w:fill="auto"/>
          <w:vAlign w:val="center"/>
        </w:tcPr>
        <w:p w:rsidR="009740FC" w:rsidRPr="00DE5250" w:rsidRDefault="003627C8" w:rsidP="009521F8">
          <w:pPr>
            <w:jc w:val="center"/>
            <w:rPr>
              <w:sz w:val="16"/>
              <w:szCs w:val="16"/>
            </w:rPr>
          </w:pPr>
          <w:r>
            <w:rPr>
              <w:rFonts w:ascii="Arial" w:hAnsi="Arial" w:cs="Arial"/>
              <w:sz w:val="16"/>
              <w:szCs w:val="16"/>
            </w:rPr>
            <w:t>19.06.2018</w:t>
          </w:r>
        </w:p>
      </w:tc>
      <w:tc>
        <w:tcPr>
          <w:tcW w:w="2240" w:type="dxa"/>
          <w:shd w:val="clear" w:color="auto" w:fill="auto"/>
          <w:vAlign w:val="center"/>
        </w:tcPr>
        <w:p w:rsidR="009740FC" w:rsidRPr="00510B1E" w:rsidRDefault="009740FC" w:rsidP="004259D4">
          <w:pPr>
            <w:jc w:val="right"/>
            <w:rPr>
              <w:rFonts w:ascii="Arial" w:hAnsi="Arial" w:cs="Arial"/>
              <w:sz w:val="16"/>
              <w:szCs w:val="16"/>
            </w:rPr>
          </w:pPr>
          <w:r w:rsidRPr="00510B1E">
            <w:rPr>
              <w:rFonts w:ascii="Arial" w:hAnsi="Arial" w:cs="Arial"/>
              <w:sz w:val="16"/>
              <w:szCs w:val="16"/>
            </w:rPr>
            <w:t xml:space="preserve">Seite </w:t>
          </w:r>
          <w:r w:rsidRPr="00510B1E">
            <w:rPr>
              <w:rFonts w:ascii="Arial" w:hAnsi="Arial" w:cs="Arial"/>
              <w:sz w:val="16"/>
              <w:szCs w:val="16"/>
            </w:rPr>
            <w:fldChar w:fldCharType="begin"/>
          </w:r>
          <w:r w:rsidRPr="00510B1E">
            <w:rPr>
              <w:rFonts w:ascii="Arial" w:hAnsi="Arial" w:cs="Arial"/>
              <w:sz w:val="16"/>
              <w:szCs w:val="16"/>
            </w:rPr>
            <w:instrText xml:space="preserve"> PAGE   \* MERGEFORMAT </w:instrText>
          </w:r>
          <w:r w:rsidRPr="00510B1E">
            <w:rPr>
              <w:rFonts w:ascii="Arial" w:hAnsi="Arial" w:cs="Arial"/>
              <w:sz w:val="16"/>
              <w:szCs w:val="16"/>
            </w:rPr>
            <w:fldChar w:fldCharType="separate"/>
          </w:r>
          <w:r w:rsidR="00E06391">
            <w:rPr>
              <w:rFonts w:ascii="Arial" w:hAnsi="Arial" w:cs="Arial"/>
              <w:noProof/>
              <w:sz w:val="16"/>
              <w:szCs w:val="16"/>
            </w:rPr>
            <w:t>2</w:t>
          </w:r>
          <w:r w:rsidRPr="00510B1E">
            <w:rPr>
              <w:rFonts w:ascii="Arial" w:hAnsi="Arial" w:cs="Arial"/>
              <w:sz w:val="16"/>
              <w:szCs w:val="16"/>
            </w:rPr>
            <w:fldChar w:fldCharType="end"/>
          </w:r>
          <w:r w:rsidRPr="00510B1E">
            <w:rPr>
              <w:rFonts w:ascii="Arial" w:hAnsi="Arial" w:cs="Arial"/>
              <w:sz w:val="16"/>
              <w:szCs w:val="16"/>
            </w:rPr>
            <w:t xml:space="preserve"> von  </w:t>
          </w:r>
          <w:r w:rsidRPr="00510B1E">
            <w:rPr>
              <w:rFonts w:ascii="Arial" w:hAnsi="Arial" w:cs="Arial"/>
              <w:sz w:val="16"/>
              <w:szCs w:val="16"/>
            </w:rPr>
            <w:fldChar w:fldCharType="begin"/>
          </w:r>
          <w:r w:rsidRPr="00510B1E">
            <w:rPr>
              <w:rFonts w:ascii="Arial" w:hAnsi="Arial" w:cs="Arial"/>
              <w:sz w:val="16"/>
              <w:szCs w:val="16"/>
            </w:rPr>
            <w:instrText xml:space="preserve"> NUMPAGES   \* MERGEFORMAT </w:instrText>
          </w:r>
          <w:r w:rsidRPr="00510B1E">
            <w:rPr>
              <w:rFonts w:ascii="Arial" w:hAnsi="Arial" w:cs="Arial"/>
              <w:sz w:val="16"/>
              <w:szCs w:val="16"/>
            </w:rPr>
            <w:fldChar w:fldCharType="separate"/>
          </w:r>
          <w:r w:rsidR="00E06391">
            <w:rPr>
              <w:rFonts w:ascii="Arial" w:hAnsi="Arial" w:cs="Arial"/>
              <w:noProof/>
              <w:sz w:val="16"/>
              <w:szCs w:val="16"/>
            </w:rPr>
            <w:t>2</w:t>
          </w:r>
          <w:r w:rsidRPr="00510B1E">
            <w:rPr>
              <w:rFonts w:ascii="Arial" w:hAnsi="Arial" w:cs="Arial"/>
              <w:noProof/>
              <w:sz w:val="16"/>
              <w:szCs w:val="16"/>
            </w:rPr>
            <w:fldChar w:fldCharType="end"/>
          </w:r>
        </w:p>
      </w:tc>
    </w:tr>
  </w:tbl>
  <w:p w:rsidR="009740FC" w:rsidRDefault="009740F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E5" w:rsidRDefault="006C3E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B7" w:rsidRDefault="00A20CB7" w:rsidP="009740FC">
      <w:r>
        <w:separator/>
      </w:r>
    </w:p>
  </w:footnote>
  <w:footnote w:type="continuationSeparator" w:id="0">
    <w:p w:rsidR="00A20CB7" w:rsidRDefault="00A20CB7" w:rsidP="00974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E5" w:rsidRDefault="006C3E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4" w:type="dxa"/>
      <w:tblBorders>
        <w:bottom w:val="single" w:sz="4" w:space="0" w:color="auto"/>
      </w:tblBorders>
      <w:tblLook w:val="04A0" w:firstRow="1" w:lastRow="0" w:firstColumn="1" w:lastColumn="0" w:noHBand="0" w:noVBand="1"/>
    </w:tblPr>
    <w:tblGrid>
      <w:gridCol w:w="1809"/>
      <w:gridCol w:w="8215"/>
    </w:tblGrid>
    <w:tr w:rsidR="009740FC" w:rsidRPr="00DE5250" w:rsidTr="001B207B">
      <w:trPr>
        <w:trHeight w:val="1482"/>
      </w:trPr>
      <w:tc>
        <w:tcPr>
          <w:tcW w:w="1809" w:type="dxa"/>
          <w:tcBorders>
            <w:bottom w:val="nil"/>
          </w:tcBorders>
          <w:shd w:val="clear" w:color="auto" w:fill="auto"/>
        </w:tcPr>
        <w:p w:rsidR="009740FC" w:rsidRPr="00DE5250" w:rsidRDefault="009740FC" w:rsidP="004259D4">
          <w:pPr>
            <w:pStyle w:val="Kopfzeile"/>
            <w:rPr>
              <w:rFonts w:ascii="Arial" w:hAnsi="Arial" w:cs="Arial"/>
              <w:b/>
              <w:color w:val="365F91"/>
            </w:rPr>
          </w:pPr>
          <w:r>
            <w:rPr>
              <w:rFonts w:ascii="Arial" w:hAnsi="Arial" w:cs="Arial"/>
              <w:b/>
              <w:noProof/>
              <w:color w:val="365F91"/>
            </w:rPr>
            <w:drawing>
              <wp:inline distT="0" distB="0" distL="0" distR="0" wp14:anchorId="6218A865" wp14:editId="6701226D">
                <wp:extent cx="897147" cy="89714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Logo.jpg"/>
                        <pic:cNvPicPr/>
                      </pic:nvPicPr>
                      <pic:blipFill>
                        <a:blip r:embed="rId1">
                          <a:extLst>
                            <a:ext uri="{28A0092B-C50C-407E-A947-70E740481C1C}">
                              <a14:useLocalDpi xmlns:a14="http://schemas.microsoft.com/office/drawing/2010/main" val="0"/>
                            </a:ext>
                          </a:extLst>
                        </a:blip>
                        <a:stretch>
                          <a:fillRect/>
                        </a:stretch>
                      </pic:blipFill>
                      <pic:spPr>
                        <a:xfrm>
                          <a:off x="0" y="0"/>
                          <a:ext cx="897063" cy="897063"/>
                        </a:xfrm>
                        <a:prstGeom prst="rect">
                          <a:avLst/>
                        </a:prstGeom>
                      </pic:spPr>
                    </pic:pic>
                  </a:graphicData>
                </a:graphic>
              </wp:inline>
            </w:drawing>
          </w:r>
        </w:p>
      </w:tc>
      <w:tc>
        <w:tcPr>
          <w:tcW w:w="8215" w:type="dxa"/>
          <w:tcBorders>
            <w:bottom w:val="nil"/>
          </w:tcBorders>
          <w:shd w:val="clear" w:color="auto" w:fill="auto"/>
          <w:vAlign w:val="center"/>
        </w:tcPr>
        <w:p w:rsidR="009740FC" w:rsidRDefault="009740FC" w:rsidP="004259D4">
          <w:pPr>
            <w:pStyle w:val="Kopfzeile"/>
            <w:rPr>
              <w:rFonts w:ascii="Arial" w:hAnsi="Arial" w:cs="Arial"/>
              <w:b/>
              <w:color w:val="365F91"/>
              <w:sz w:val="32"/>
              <w:szCs w:val="32"/>
            </w:rPr>
          </w:pPr>
        </w:p>
        <w:p w:rsidR="009740FC" w:rsidRPr="001B207B" w:rsidRDefault="001B207B" w:rsidP="004259D4">
          <w:pPr>
            <w:pStyle w:val="Kopfzeile"/>
            <w:rPr>
              <w:rFonts w:ascii="Myriad Pro" w:hAnsi="Myriad Pro" w:cs="Arial"/>
              <w:b/>
              <w:color w:val="005CB8"/>
              <w:sz w:val="48"/>
              <w:szCs w:val="48"/>
            </w:rPr>
          </w:pPr>
          <w:r w:rsidRPr="001B207B">
            <w:rPr>
              <w:rFonts w:ascii="Myriad Pro" w:hAnsi="Myriad Pro" w:cs="Arial"/>
              <w:b/>
              <w:color w:val="005CB8"/>
              <w:sz w:val="48"/>
              <w:szCs w:val="48"/>
            </w:rPr>
            <w:t xml:space="preserve">Inner Wheel </w:t>
          </w:r>
          <w:r w:rsidR="009740FC" w:rsidRPr="001B207B">
            <w:rPr>
              <w:rFonts w:ascii="Myriad Pro" w:hAnsi="Myriad Pro" w:cs="Arial"/>
              <w:b/>
              <w:color w:val="005CB8"/>
              <w:sz w:val="48"/>
              <w:szCs w:val="48"/>
            </w:rPr>
            <w:t>Deutschland</w:t>
          </w:r>
        </w:p>
        <w:p w:rsidR="009740FC" w:rsidRDefault="009740FC" w:rsidP="004259D4">
          <w:pPr>
            <w:pStyle w:val="Kopfzeile"/>
            <w:rPr>
              <w:rFonts w:ascii="Arial" w:hAnsi="Arial" w:cs="Arial"/>
              <w:b/>
              <w:color w:val="365F91"/>
              <w:sz w:val="20"/>
              <w:szCs w:val="20"/>
            </w:rPr>
          </w:pPr>
        </w:p>
        <w:p w:rsidR="009740FC" w:rsidRPr="00DE5250" w:rsidRDefault="009740FC" w:rsidP="004259D4">
          <w:pPr>
            <w:pStyle w:val="Kopfzeile"/>
            <w:jc w:val="center"/>
            <w:rPr>
              <w:rFonts w:ascii="Arial" w:hAnsi="Arial" w:cs="Arial"/>
              <w:b/>
              <w:color w:val="365F91"/>
              <w:sz w:val="20"/>
              <w:szCs w:val="20"/>
            </w:rPr>
          </w:pPr>
          <w:r>
            <w:rPr>
              <w:rFonts w:ascii="Arial" w:hAnsi="Arial" w:cs="Arial"/>
              <w:b/>
              <w:color w:val="365F91"/>
              <w:sz w:val="20"/>
              <w:szCs w:val="20"/>
            </w:rPr>
            <w:t xml:space="preserve">                    </w:t>
          </w:r>
        </w:p>
      </w:tc>
    </w:tr>
  </w:tbl>
  <w:p w:rsidR="009740FC" w:rsidRDefault="009740F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E5" w:rsidRDefault="006C3E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7DF6"/>
    <w:multiLevelType w:val="hybridMultilevel"/>
    <w:tmpl w:val="408A54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96261C"/>
    <w:multiLevelType w:val="hybridMultilevel"/>
    <w:tmpl w:val="9244D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AC72D14"/>
    <w:multiLevelType w:val="hybridMultilevel"/>
    <w:tmpl w:val="196833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EE33E63"/>
    <w:multiLevelType w:val="hybridMultilevel"/>
    <w:tmpl w:val="18D62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09963E2"/>
    <w:multiLevelType w:val="hybridMultilevel"/>
    <w:tmpl w:val="4CD4B0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FC"/>
    <w:rsid w:val="0003160C"/>
    <w:rsid w:val="001829E2"/>
    <w:rsid w:val="001B207B"/>
    <w:rsid w:val="002E192B"/>
    <w:rsid w:val="003627C8"/>
    <w:rsid w:val="003B27C7"/>
    <w:rsid w:val="003B45CB"/>
    <w:rsid w:val="004F54FF"/>
    <w:rsid w:val="006A2586"/>
    <w:rsid w:val="006C3EE5"/>
    <w:rsid w:val="00836D1F"/>
    <w:rsid w:val="009521F8"/>
    <w:rsid w:val="009740FC"/>
    <w:rsid w:val="009B25AD"/>
    <w:rsid w:val="009E4426"/>
    <w:rsid w:val="00A20CB7"/>
    <w:rsid w:val="00B3467D"/>
    <w:rsid w:val="00C255BE"/>
    <w:rsid w:val="00C75E67"/>
    <w:rsid w:val="00D52A79"/>
    <w:rsid w:val="00D9397C"/>
    <w:rsid w:val="00E06391"/>
    <w:rsid w:val="00EC2602"/>
    <w:rsid w:val="00F700E9"/>
    <w:rsid w:val="00F81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EE5"/>
    <w:pPr>
      <w:widowControl w:val="0"/>
      <w:kinsoku w:val="0"/>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40FC"/>
    <w:pPr>
      <w:tabs>
        <w:tab w:val="center" w:pos="4536"/>
        <w:tab w:val="right" w:pos="9072"/>
      </w:tabs>
    </w:pPr>
  </w:style>
  <w:style w:type="character" w:customStyle="1" w:styleId="KopfzeileZchn">
    <w:name w:val="Kopfzeile Zchn"/>
    <w:basedOn w:val="Absatz-Standardschriftart"/>
    <w:link w:val="Kopfzeile"/>
    <w:uiPriority w:val="99"/>
    <w:rsid w:val="009740FC"/>
  </w:style>
  <w:style w:type="paragraph" w:styleId="Fuzeile">
    <w:name w:val="footer"/>
    <w:basedOn w:val="Standard"/>
    <w:link w:val="FuzeileZchn"/>
    <w:uiPriority w:val="99"/>
    <w:unhideWhenUsed/>
    <w:rsid w:val="009740FC"/>
    <w:pPr>
      <w:tabs>
        <w:tab w:val="center" w:pos="4536"/>
        <w:tab w:val="right" w:pos="9072"/>
      </w:tabs>
    </w:pPr>
  </w:style>
  <w:style w:type="character" w:customStyle="1" w:styleId="FuzeileZchn">
    <w:name w:val="Fußzeile Zchn"/>
    <w:basedOn w:val="Absatz-Standardschriftart"/>
    <w:link w:val="Fuzeile"/>
    <w:uiPriority w:val="99"/>
    <w:rsid w:val="009740FC"/>
  </w:style>
  <w:style w:type="paragraph" w:styleId="Sprechblasentext">
    <w:name w:val="Balloon Text"/>
    <w:basedOn w:val="Standard"/>
    <w:link w:val="SprechblasentextZchn"/>
    <w:uiPriority w:val="99"/>
    <w:semiHidden/>
    <w:unhideWhenUsed/>
    <w:rsid w:val="009740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0FC"/>
    <w:rPr>
      <w:rFonts w:ascii="Tahoma" w:hAnsi="Tahoma" w:cs="Tahoma"/>
      <w:sz w:val="16"/>
      <w:szCs w:val="16"/>
    </w:rPr>
  </w:style>
  <w:style w:type="paragraph" w:styleId="Listenabsatz">
    <w:name w:val="List Paragraph"/>
    <w:basedOn w:val="Standard"/>
    <w:uiPriority w:val="34"/>
    <w:qFormat/>
    <w:rsid w:val="009740FC"/>
    <w:pPr>
      <w:spacing w:line="300" w:lineRule="exact"/>
      <w:ind w:left="720"/>
      <w:contextualSpacing/>
    </w:pPr>
    <w:rPr>
      <w:rFonts w:ascii="Georgia" w:hAnsi="Georgi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EE5"/>
    <w:pPr>
      <w:widowControl w:val="0"/>
      <w:kinsoku w:val="0"/>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40FC"/>
    <w:pPr>
      <w:tabs>
        <w:tab w:val="center" w:pos="4536"/>
        <w:tab w:val="right" w:pos="9072"/>
      </w:tabs>
    </w:pPr>
  </w:style>
  <w:style w:type="character" w:customStyle="1" w:styleId="KopfzeileZchn">
    <w:name w:val="Kopfzeile Zchn"/>
    <w:basedOn w:val="Absatz-Standardschriftart"/>
    <w:link w:val="Kopfzeile"/>
    <w:uiPriority w:val="99"/>
    <w:rsid w:val="009740FC"/>
  </w:style>
  <w:style w:type="paragraph" w:styleId="Fuzeile">
    <w:name w:val="footer"/>
    <w:basedOn w:val="Standard"/>
    <w:link w:val="FuzeileZchn"/>
    <w:uiPriority w:val="99"/>
    <w:unhideWhenUsed/>
    <w:rsid w:val="009740FC"/>
    <w:pPr>
      <w:tabs>
        <w:tab w:val="center" w:pos="4536"/>
        <w:tab w:val="right" w:pos="9072"/>
      </w:tabs>
    </w:pPr>
  </w:style>
  <w:style w:type="character" w:customStyle="1" w:styleId="FuzeileZchn">
    <w:name w:val="Fußzeile Zchn"/>
    <w:basedOn w:val="Absatz-Standardschriftart"/>
    <w:link w:val="Fuzeile"/>
    <w:uiPriority w:val="99"/>
    <w:rsid w:val="009740FC"/>
  </w:style>
  <w:style w:type="paragraph" w:styleId="Sprechblasentext">
    <w:name w:val="Balloon Text"/>
    <w:basedOn w:val="Standard"/>
    <w:link w:val="SprechblasentextZchn"/>
    <w:uiPriority w:val="99"/>
    <w:semiHidden/>
    <w:unhideWhenUsed/>
    <w:rsid w:val="009740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0FC"/>
    <w:rPr>
      <w:rFonts w:ascii="Tahoma" w:hAnsi="Tahoma" w:cs="Tahoma"/>
      <w:sz w:val="16"/>
      <w:szCs w:val="16"/>
    </w:rPr>
  </w:style>
  <w:style w:type="paragraph" w:styleId="Listenabsatz">
    <w:name w:val="List Paragraph"/>
    <w:basedOn w:val="Standard"/>
    <w:uiPriority w:val="34"/>
    <w:qFormat/>
    <w:rsid w:val="009740FC"/>
    <w:pPr>
      <w:spacing w:line="300" w:lineRule="exact"/>
      <w:ind w:left="720"/>
      <w:contextualSpacing/>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dc:creator>
  <cp:lastModifiedBy>Renate</cp:lastModifiedBy>
  <cp:revision>9</cp:revision>
  <cp:lastPrinted>2018-05-22T12:09:00Z</cp:lastPrinted>
  <dcterms:created xsi:type="dcterms:W3CDTF">2018-05-22T12:28:00Z</dcterms:created>
  <dcterms:modified xsi:type="dcterms:W3CDTF">2020-05-08T09:21:00Z</dcterms:modified>
</cp:coreProperties>
</file>